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10988B0D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AA3E51">
        <w:rPr>
          <w:b/>
          <w:lang w:val="en-US"/>
        </w:rPr>
        <w:t>Tasin</w:t>
      </w:r>
      <w:proofErr w:type="spellEnd"/>
      <w:r w:rsidR="00AA3E51">
        <w:rPr>
          <w:b/>
          <w:lang w:val="en-US"/>
        </w:rPr>
        <w:t xml:space="preserve"> I</w:t>
      </w:r>
      <w:bookmarkStart w:id="0" w:name="_GoBack"/>
      <w:bookmarkEnd w:id="0"/>
      <w:r w:rsidR="0046294E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829" w:tblpY="1837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0"/>
        <w:gridCol w:w="3600"/>
        <w:gridCol w:w="4320"/>
      </w:tblGrid>
      <w:tr w:rsidR="001233CB" w:rsidRPr="004B480C" w14:paraId="76766F57" w14:textId="77777777" w:rsidTr="003D5FAE">
        <w:tc>
          <w:tcPr>
            <w:tcW w:w="306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3D5FAE">
        <w:tc>
          <w:tcPr>
            <w:tcW w:w="3060" w:type="dxa"/>
            <w:vAlign w:val="center"/>
          </w:tcPr>
          <w:p w14:paraId="32A8B861" w14:textId="77777777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3D5F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3D5FAE">
        <w:tc>
          <w:tcPr>
            <w:tcW w:w="3060" w:type="dxa"/>
            <w:vAlign w:val="center"/>
          </w:tcPr>
          <w:p w14:paraId="22179EDA" w14:textId="4B1645AE" w:rsidR="00726E01" w:rsidRPr="001F6695" w:rsidRDefault="00726E01" w:rsidP="003D5FAE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3D5FAE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3D5FAE">
        <w:tc>
          <w:tcPr>
            <w:tcW w:w="3060" w:type="dxa"/>
            <w:vAlign w:val="center"/>
          </w:tcPr>
          <w:p w14:paraId="1F38A015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3D5FA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3D5FAE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3D5FAE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3D5FAE">
        <w:tc>
          <w:tcPr>
            <w:tcW w:w="3060" w:type="dxa"/>
            <w:vAlign w:val="center"/>
          </w:tcPr>
          <w:p w14:paraId="27E5DA32" w14:textId="70611C9D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E78FDA2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E64F19">
        <w:rPr>
          <w:b/>
          <w:lang w:val="en-US"/>
        </w:rPr>
        <w:t>1</w:t>
      </w:r>
    </w:p>
    <w:p w14:paraId="507A6854" w14:textId="101E5C7B" w:rsidR="00F56CD5" w:rsidRPr="003D5FAE" w:rsidRDefault="00334CD9" w:rsidP="003D5FA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7D40DECD" w14:textId="77777777" w:rsidR="001A0172" w:rsidRDefault="001A0172" w:rsidP="00274095">
      <w:pPr>
        <w:rPr>
          <w:b/>
          <w:lang w:val="en-US"/>
        </w:rPr>
      </w:pPr>
    </w:p>
    <w:p w14:paraId="70343768" w14:textId="77777777" w:rsidR="001A0172" w:rsidRDefault="001A0172" w:rsidP="0046294E">
      <w:pPr>
        <w:rPr>
          <w:b/>
          <w:lang w:val="en-US"/>
        </w:rPr>
      </w:pPr>
    </w:p>
    <w:p w14:paraId="47447E83" w14:textId="4497558D" w:rsidR="00274095" w:rsidRDefault="00274095" w:rsidP="001A0172">
      <w:pPr>
        <w:jc w:val="center"/>
        <w:rPr>
          <w:b/>
          <w:lang w:val="en-US"/>
        </w:rPr>
      </w:pPr>
      <w:r>
        <w:rPr>
          <w:b/>
          <w:lang w:val="en-US"/>
        </w:rPr>
        <w:t>MS – ES</w:t>
      </w:r>
    </w:p>
    <w:p w14:paraId="29B636A4" w14:textId="77777777" w:rsidR="00274095" w:rsidRPr="00274095" w:rsidRDefault="00274095" w:rsidP="001A0172">
      <w:pPr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836"/>
        <w:gridCol w:w="2953"/>
        <w:gridCol w:w="4021"/>
      </w:tblGrid>
      <w:tr w:rsidR="00274095" w:rsidRPr="00274095" w14:paraId="12536627" w14:textId="77777777" w:rsidTr="00274095">
        <w:trPr>
          <w:cantSplit/>
          <w:trHeight w:val="1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AEBC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633F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A58F4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ES CRITERIA</w:t>
            </w:r>
          </w:p>
        </w:tc>
      </w:tr>
      <w:tr w:rsidR="00AA3E51" w:rsidRPr="00F05088" w14:paraId="515B24BC" w14:textId="77777777" w:rsidTr="00AA3E51">
        <w:trPr>
          <w:cantSplit/>
          <w:trHeight w:val="9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99F0" w14:textId="3711C34B" w:rsidR="00AA3E51" w:rsidRPr="00AA3E51" w:rsidRDefault="00AA3E51" w:rsidP="00274095">
            <w:pPr>
              <w:rPr>
                <w:b/>
                <w:sz w:val="20"/>
                <w:szCs w:val="20"/>
              </w:rPr>
            </w:pPr>
            <w:r w:rsidRPr="00AA3E51">
              <w:rPr>
                <w:b/>
                <w:sz w:val="20"/>
                <w:szCs w:val="20"/>
              </w:rPr>
              <w:t xml:space="preserve">E. </w:t>
            </w:r>
            <w:proofErr w:type="spellStart"/>
            <w:r w:rsidRPr="00AA3E51">
              <w:rPr>
                <w:b/>
                <w:sz w:val="20"/>
                <w:szCs w:val="20"/>
              </w:rPr>
              <w:t>Communicate</w:t>
            </w:r>
            <w:proofErr w:type="spellEnd"/>
            <w:r w:rsidRPr="00AA3E5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b/>
                <w:sz w:val="20"/>
                <w:szCs w:val="20"/>
              </w:rPr>
              <w:t>age</w:t>
            </w:r>
            <w:proofErr w:type="spellEnd"/>
            <w:r w:rsidRPr="00AA3E51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AA3E51">
              <w:rPr>
                <w:b/>
                <w:sz w:val="20"/>
                <w:szCs w:val="20"/>
              </w:rPr>
              <w:t>quantity</w:t>
            </w:r>
            <w:proofErr w:type="spellEnd"/>
            <w:r w:rsidRPr="00AA3E5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b/>
                <w:sz w:val="20"/>
                <w:szCs w:val="20"/>
              </w:rPr>
              <w:t>by</w:t>
            </w:r>
            <w:proofErr w:type="spellEnd"/>
            <w:r w:rsidRPr="00AA3E5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b/>
                <w:sz w:val="20"/>
                <w:szCs w:val="20"/>
              </w:rPr>
              <w:t>using</w:t>
            </w:r>
            <w:proofErr w:type="spellEnd"/>
            <w:r w:rsidRPr="00AA3E5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b/>
                <w:sz w:val="20"/>
                <w:szCs w:val="20"/>
              </w:rPr>
              <w:t>the</w:t>
            </w:r>
            <w:proofErr w:type="spellEnd"/>
            <w:r w:rsidRPr="00AA3E5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b/>
                <w:sz w:val="20"/>
                <w:szCs w:val="20"/>
              </w:rPr>
              <w:t>numbers</w:t>
            </w:r>
            <w:proofErr w:type="spellEnd"/>
            <w:r w:rsidRPr="00AA3E51">
              <w:rPr>
                <w:b/>
                <w:sz w:val="20"/>
                <w:szCs w:val="20"/>
              </w:rPr>
              <w:t xml:space="preserve"> 1-30 in </w:t>
            </w:r>
            <w:proofErr w:type="spellStart"/>
            <w:r w:rsidRPr="00AA3E51">
              <w:rPr>
                <w:b/>
                <w:sz w:val="20"/>
                <w:szCs w:val="20"/>
              </w:rPr>
              <w:t>Spanish</w:t>
            </w:r>
            <w:proofErr w:type="spellEnd"/>
            <w:r w:rsidRPr="00AA3E5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A3E51">
              <w:rPr>
                <w:b/>
                <w:sz w:val="20"/>
                <w:szCs w:val="20"/>
              </w:rPr>
              <w:t>Written</w:t>
            </w:r>
            <w:proofErr w:type="spellEnd"/>
            <w:r w:rsidRPr="00AA3E5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6C3C" w14:textId="77777777" w:rsidR="00AA3E51" w:rsidRPr="00AA3E51" w:rsidRDefault="00AA3E51" w:rsidP="00CF4245">
            <w:pPr>
              <w:rPr>
                <w:sz w:val="20"/>
                <w:szCs w:val="20"/>
              </w:rPr>
            </w:pPr>
            <w:r w:rsidRPr="00AA3E51">
              <w:rPr>
                <w:sz w:val="20"/>
                <w:szCs w:val="20"/>
              </w:rPr>
              <w:t xml:space="preserve">__ </w:t>
            </w:r>
            <w:proofErr w:type="spellStart"/>
            <w:r w:rsidRPr="00AA3E51">
              <w:rPr>
                <w:sz w:val="20"/>
                <w:szCs w:val="20"/>
              </w:rPr>
              <w:t>Recalls</w:t>
            </w:r>
            <w:proofErr w:type="spellEnd"/>
            <w:r w:rsidRPr="00AA3E51">
              <w:rPr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sz w:val="20"/>
                <w:szCs w:val="20"/>
              </w:rPr>
              <w:t>the</w:t>
            </w:r>
            <w:proofErr w:type="spellEnd"/>
            <w:r w:rsidRPr="00AA3E51">
              <w:rPr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sz w:val="20"/>
                <w:szCs w:val="20"/>
              </w:rPr>
              <w:t>numbers</w:t>
            </w:r>
            <w:proofErr w:type="spellEnd"/>
            <w:r w:rsidRPr="00AA3E51">
              <w:rPr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sz w:val="20"/>
                <w:szCs w:val="20"/>
              </w:rPr>
              <w:t>between</w:t>
            </w:r>
            <w:proofErr w:type="spellEnd"/>
            <w:r w:rsidRPr="00AA3E51">
              <w:rPr>
                <w:sz w:val="20"/>
                <w:szCs w:val="20"/>
              </w:rPr>
              <w:t xml:space="preserve"> 1-30 (</w:t>
            </w:r>
            <w:proofErr w:type="spellStart"/>
            <w:r w:rsidRPr="00AA3E51">
              <w:rPr>
                <w:sz w:val="20"/>
                <w:szCs w:val="20"/>
              </w:rPr>
              <w:t>orally</w:t>
            </w:r>
            <w:proofErr w:type="spellEnd"/>
            <w:r w:rsidRPr="00AA3E51">
              <w:rPr>
                <w:sz w:val="20"/>
                <w:szCs w:val="20"/>
              </w:rPr>
              <w:t>)</w:t>
            </w:r>
          </w:p>
          <w:p w14:paraId="72DB5DE6" w14:textId="60A222EB" w:rsidR="00AA3E51" w:rsidRPr="00AA3E51" w:rsidRDefault="00AA3E51" w:rsidP="00274095">
            <w:pPr>
              <w:rPr>
                <w:sz w:val="20"/>
                <w:szCs w:val="20"/>
              </w:rPr>
            </w:pPr>
            <w:r w:rsidRPr="00AA3E51">
              <w:rPr>
                <w:sz w:val="20"/>
                <w:szCs w:val="20"/>
              </w:rPr>
              <w:t xml:space="preserve">__ </w:t>
            </w:r>
            <w:proofErr w:type="spellStart"/>
            <w:r w:rsidRPr="00AA3E51">
              <w:rPr>
                <w:sz w:val="20"/>
                <w:szCs w:val="20"/>
              </w:rPr>
              <w:t>Recalls</w:t>
            </w:r>
            <w:proofErr w:type="spellEnd"/>
            <w:r w:rsidRPr="00AA3E51">
              <w:rPr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sz w:val="20"/>
                <w:szCs w:val="20"/>
              </w:rPr>
              <w:t>the</w:t>
            </w:r>
            <w:proofErr w:type="spellEnd"/>
            <w:r w:rsidRPr="00AA3E51">
              <w:rPr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sz w:val="20"/>
                <w:szCs w:val="20"/>
              </w:rPr>
              <w:t>numbers</w:t>
            </w:r>
            <w:proofErr w:type="spellEnd"/>
            <w:r w:rsidRPr="00AA3E51">
              <w:rPr>
                <w:sz w:val="20"/>
                <w:szCs w:val="20"/>
              </w:rPr>
              <w:t xml:space="preserve"> </w:t>
            </w:r>
            <w:proofErr w:type="spellStart"/>
            <w:r w:rsidRPr="00AA3E51">
              <w:rPr>
                <w:sz w:val="20"/>
                <w:szCs w:val="20"/>
              </w:rPr>
              <w:t>between</w:t>
            </w:r>
            <w:proofErr w:type="spellEnd"/>
            <w:r w:rsidRPr="00AA3E51">
              <w:rPr>
                <w:sz w:val="20"/>
                <w:szCs w:val="20"/>
              </w:rPr>
              <w:t xml:space="preserve"> 1-30 (</w:t>
            </w:r>
            <w:proofErr w:type="spellStart"/>
            <w:r w:rsidRPr="00AA3E51">
              <w:rPr>
                <w:sz w:val="20"/>
                <w:szCs w:val="20"/>
              </w:rPr>
              <w:t>written</w:t>
            </w:r>
            <w:proofErr w:type="spellEnd"/>
            <w:r w:rsidRPr="00AA3E5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BA5F8" w14:textId="134EB08D" w:rsidR="00AA3E51" w:rsidRPr="00AA3E51" w:rsidRDefault="00AA3E51" w:rsidP="00274095">
            <w:pPr>
              <w:rPr>
                <w:sz w:val="20"/>
                <w:szCs w:val="20"/>
              </w:rPr>
            </w:pPr>
            <w:r w:rsidRPr="00AA3E51">
              <w:rPr>
                <w:sz w:val="20"/>
              </w:rPr>
              <w:t xml:space="preserve">__ </w:t>
            </w:r>
            <w:proofErr w:type="spellStart"/>
            <w:r w:rsidRPr="00AA3E51">
              <w:rPr>
                <w:sz w:val="20"/>
              </w:rPr>
              <w:t>Spells</w:t>
            </w:r>
            <w:proofErr w:type="spellEnd"/>
            <w:r w:rsidRPr="00AA3E51">
              <w:rPr>
                <w:sz w:val="20"/>
              </w:rPr>
              <w:t xml:space="preserve"> </w:t>
            </w:r>
            <w:proofErr w:type="spellStart"/>
            <w:r w:rsidRPr="00AA3E51">
              <w:rPr>
                <w:sz w:val="20"/>
              </w:rPr>
              <w:t>the</w:t>
            </w:r>
            <w:proofErr w:type="spellEnd"/>
            <w:r w:rsidRPr="00AA3E51">
              <w:rPr>
                <w:sz w:val="20"/>
              </w:rPr>
              <w:t xml:space="preserve"> </w:t>
            </w:r>
            <w:proofErr w:type="spellStart"/>
            <w:r w:rsidRPr="00AA3E51">
              <w:rPr>
                <w:sz w:val="20"/>
              </w:rPr>
              <w:t>numbers</w:t>
            </w:r>
            <w:proofErr w:type="spellEnd"/>
            <w:r w:rsidRPr="00AA3E51">
              <w:rPr>
                <w:sz w:val="20"/>
              </w:rPr>
              <w:t xml:space="preserve"> </w:t>
            </w:r>
            <w:proofErr w:type="spellStart"/>
            <w:r w:rsidRPr="00AA3E51">
              <w:rPr>
                <w:sz w:val="20"/>
              </w:rPr>
              <w:t>correctly</w:t>
            </w:r>
            <w:proofErr w:type="spellEnd"/>
            <w:r w:rsidRPr="00AA3E51">
              <w:rPr>
                <w:sz w:val="20"/>
              </w:rPr>
              <w:t xml:space="preserve"> (cuatro, seis, siete, 10(s), veintes, treintas)</w:t>
            </w:r>
          </w:p>
        </w:tc>
      </w:tr>
      <w:tr w:rsidR="0046294E" w:rsidRPr="00F05088" w14:paraId="368E965B" w14:textId="77777777" w:rsidTr="00274095">
        <w:trPr>
          <w:cantSplit/>
          <w:trHeight w:val="10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F2B3" w14:textId="77777777" w:rsidR="0046294E" w:rsidRPr="0046294E" w:rsidRDefault="0046294E" w:rsidP="00CF4245">
            <w:pPr>
              <w:rPr>
                <w:b/>
                <w:sz w:val="20"/>
                <w:szCs w:val="20"/>
              </w:rPr>
            </w:pPr>
          </w:p>
          <w:p w14:paraId="470BAC25" w14:textId="77777777" w:rsidR="0046294E" w:rsidRPr="0046294E" w:rsidRDefault="0046294E" w:rsidP="00CF4245">
            <w:pPr>
              <w:rPr>
                <w:b/>
                <w:sz w:val="20"/>
                <w:szCs w:val="20"/>
              </w:rPr>
            </w:pPr>
            <w:r w:rsidRPr="0046294E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46294E">
              <w:rPr>
                <w:b/>
                <w:sz w:val="20"/>
                <w:szCs w:val="20"/>
              </w:rPr>
              <w:t>Create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questions</w:t>
            </w:r>
            <w:proofErr w:type="spellEnd"/>
            <w:r w:rsidRPr="0046294E">
              <w:rPr>
                <w:b/>
                <w:sz w:val="20"/>
                <w:szCs w:val="20"/>
              </w:rPr>
              <w:t>/</w:t>
            </w:r>
            <w:proofErr w:type="spellStart"/>
            <w:r w:rsidRPr="0046294E">
              <w:rPr>
                <w:b/>
                <w:sz w:val="20"/>
                <w:szCs w:val="20"/>
              </w:rPr>
              <w:t>answers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46294E">
              <w:rPr>
                <w:b/>
                <w:sz w:val="20"/>
                <w:szCs w:val="20"/>
              </w:rPr>
              <w:t>Spanish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46294E">
              <w:rPr>
                <w:b/>
                <w:sz w:val="20"/>
                <w:szCs w:val="20"/>
              </w:rPr>
              <w:t>Written</w:t>
            </w:r>
            <w:proofErr w:type="spellEnd"/>
            <w:r w:rsidRPr="0046294E">
              <w:rPr>
                <w:b/>
                <w:sz w:val="20"/>
                <w:szCs w:val="20"/>
              </w:rPr>
              <w:t>)</w:t>
            </w:r>
          </w:p>
          <w:p w14:paraId="6D391714" w14:textId="77777777" w:rsidR="0046294E" w:rsidRPr="0046294E" w:rsidRDefault="0046294E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7EFAB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Recalls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interrogative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orally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68123FFF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Recalls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interrogative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written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1F2E016A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Uses </w:t>
            </w:r>
            <w:proofErr w:type="spellStart"/>
            <w:r w:rsidRPr="0046294E">
              <w:rPr>
                <w:sz w:val="20"/>
                <w:szCs w:val="20"/>
              </w:rPr>
              <w:t>correct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order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when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asking</w:t>
            </w:r>
            <w:proofErr w:type="spellEnd"/>
            <w:r w:rsidRPr="0046294E">
              <w:rPr>
                <w:sz w:val="20"/>
                <w:szCs w:val="20"/>
              </w:rPr>
              <w:t>/</w:t>
            </w:r>
            <w:proofErr w:type="spellStart"/>
            <w:r w:rsidRPr="0046294E">
              <w:rPr>
                <w:sz w:val="20"/>
                <w:szCs w:val="20"/>
              </w:rPr>
              <w:t>answering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questions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orally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42F908F0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Uses </w:t>
            </w:r>
            <w:proofErr w:type="spellStart"/>
            <w:r w:rsidRPr="0046294E">
              <w:rPr>
                <w:sz w:val="20"/>
                <w:szCs w:val="20"/>
              </w:rPr>
              <w:t>correct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order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when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asking</w:t>
            </w:r>
            <w:proofErr w:type="spellEnd"/>
            <w:r w:rsidRPr="0046294E">
              <w:rPr>
                <w:sz w:val="20"/>
                <w:szCs w:val="20"/>
              </w:rPr>
              <w:t>/</w:t>
            </w:r>
            <w:proofErr w:type="spellStart"/>
            <w:r w:rsidRPr="0046294E">
              <w:rPr>
                <w:sz w:val="20"/>
                <w:szCs w:val="20"/>
              </w:rPr>
              <w:t>answering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questions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written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423740D8" w14:textId="77777777" w:rsidR="0046294E" w:rsidRPr="0046294E" w:rsidRDefault="0046294E" w:rsidP="002740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B953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Uses </w:t>
            </w:r>
            <w:proofErr w:type="spellStart"/>
            <w:r w:rsidRPr="0046294E">
              <w:rPr>
                <w:sz w:val="20"/>
                <w:szCs w:val="20"/>
              </w:rPr>
              <w:t>the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correct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punctuation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when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writing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questions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question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marks</w:t>
            </w:r>
            <w:proofErr w:type="spellEnd"/>
            <w:r w:rsidRPr="0046294E">
              <w:rPr>
                <w:sz w:val="20"/>
                <w:szCs w:val="20"/>
              </w:rPr>
              <w:t xml:space="preserve">, </w:t>
            </w:r>
            <w:proofErr w:type="spellStart"/>
            <w:r w:rsidRPr="0046294E">
              <w:rPr>
                <w:sz w:val="20"/>
                <w:szCs w:val="20"/>
              </w:rPr>
              <w:t>accent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marks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234A92B3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Asks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questions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naturally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voice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inflection</w:t>
            </w:r>
            <w:proofErr w:type="spellEnd"/>
            <w:r w:rsidRPr="0046294E">
              <w:rPr>
                <w:sz w:val="20"/>
                <w:szCs w:val="20"/>
              </w:rPr>
              <w:t xml:space="preserve">, </w:t>
            </w:r>
            <w:proofErr w:type="spellStart"/>
            <w:r w:rsidRPr="0046294E">
              <w:rPr>
                <w:sz w:val="20"/>
                <w:szCs w:val="20"/>
              </w:rPr>
              <w:t>pronunciation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7EEAA5EE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Distinguishes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between</w:t>
            </w:r>
            <w:proofErr w:type="spellEnd"/>
            <w:r w:rsidRPr="0046294E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46294E">
              <w:rPr>
                <w:sz w:val="20"/>
                <w:szCs w:val="20"/>
              </w:rPr>
              <w:t>masculine</w:t>
            </w:r>
            <w:proofErr w:type="spellEnd"/>
            <w:r w:rsidRPr="0046294E">
              <w:rPr>
                <w:sz w:val="20"/>
                <w:szCs w:val="20"/>
              </w:rPr>
              <w:t>/</w:t>
            </w:r>
            <w:proofErr w:type="spellStart"/>
            <w:r w:rsidRPr="0046294E">
              <w:rPr>
                <w:sz w:val="20"/>
                <w:szCs w:val="20"/>
              </w:rPr>
              <w:t>feminine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forms</w:t>
            </w:r>
            <w:proofErr w:type="spellEnd"/>
            <w:r w:rsidRPr="0046294E">
              <w:rPr>
                <w:sz w:val="20"/>
                <w:szCs w:val="20"/>
              </w:rPr>
              <w:t xml:space="preserve"> of </w:t>
            </w:r>
            <w:proofErr w:type="spellStart"/>
            <w:r w:rsidRPr="0046294E">
              <w:rPr>
                <w:sz w:val="20"/>
                <w:szCs w:val="20"/>
              </w:rPr>
              <w:t>interrogative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</w:p>
          <w:p w14:paraId="0AEC918D" w14:textId="77777777" w:rsidR="0046294E" w:rsidRPr="0046294E" w:rsidRDefault="0046294E" w:rsidP="00CF4245">
            <w:pPr>
              <w:rPr>
                <w:sz w:val="20"/>
                <w:szCs w:val="20"/>
              </w:rPr>
            </w:pPr>
          </w:p>
          <w:p w14:paraId="5CBF6B92" w14:textId="30988BE4" w:rsidR="0046294E" w:rsidRPr="0046294E" w:rsidRDefault="0046294E" w:rsidP="0027409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46294E" w:rsidRPr="00F05088" w14:paraId="399355AC" w14:textId="77777777" w:rsidTr="0046294E">
        <w:trPr>
          <w:cantSplit/>
          <w:trHeight w:val="9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563A" w14:textId="77777777" w:rsidR="0046294E" w:rsidRPr="0046294E" w:rsidRDefault="0046294E" w:rsidP="00CF4245">
            <w:pPr>
              <w:rPr>
                <w:b/>
                <w:sz w:val="20"/>
                <w:szCs w:val="20"/>
              </w:rPr>
            </w:pPr>
            <w:r w:rsidRPr="0046294E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46294E">
              <w:rPr>
                <w:b/>
                <w:sz w:val="20"/>
                <w:szCs w:val="20"/>
              </w:rPr>
              <w:t>Communicate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ownership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by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using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46294E">
              <w:rPr>
                <w:b/>
                <w:sz w:val="20"/>
                <w:szCs w:val="20"/>
              </w:rPr>
              <w:t>possessive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adjectives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46294E">
              <w:rPr>
                <w:b/>
                <w:sz w:val="20"/>
                <w:szCs w:val="20"/>
              </w:rPr>
              <w:t>Spanish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46294E">
              <w:rPr>
                <w:b/>
                <w:sz w:val="20"/>
                <w:szCs w:val="20"/>
              </w:rPr>
              <w:t>Written</w:t>
            </w:r>
            <w:proofErr w:type="spellEnd"/>
            <w:r w:rsidRPr="0046294E">
              <w:rPr>
                <w:b/>
                <w:sz w:val="20"/>
                <w:szCs w:val="20"/>
              </w:rPr>
              <w:t>)</w:t>
            </w:r>
          </w:p>
          <w:p w14:paraId="0657A106" w14:textId="77777777" w:rsidR="0046294E" w:rsidRPr="0046294E" w:rsidRDefault="0046294E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CAB5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Recalls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the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possessive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adjectives</w:t>
            </w:r>
            <w:proofErr w:type="spellEnd"/>
            <w:r w:rsidRPr="0046294E">
              <w:rPr>
                <w:sz w:val="20"/>
                <w:szCs w:val="20"/>
              </w:rPr>
              <w:t xml:space="preserve"> in oral </w:t>
            </w:r>
            <w:proofErr w:type="spellStart"/>
            <w:r w:rsidRPr="0046294E">
              <w:rPr>
                <w:sz w:val="20"/>
                <w:szCs w:val="20"/>
              </w:rPr>
              <w:t>form</w:t>
            </w:r>
            <w:proofErr w:type="spellEnd"/>
          </w:p>
          <w:p w14:paraId="6AC90711" w14:textId="45267837" w:rsidR="0046294E" w:rsidRPr="0046294E" w:rsidRDefault="0046294E" w:rsidP="0027409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Writes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the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possessive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adjectives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EB68F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Uses </w:t>
            </w:r>
            <w:proofErr w:type="spellStart"/>
            <w:r w:rsidRPr="0046294E">
              <w:rPr>
                <w:sz w:val="20"/>
                <w:szCs w:val="20"/>
              </w:rPr>
              <w:t>correct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form</w:t>
            </w:r>
            <w:proofErr w:type="spellEnd"/>
            <w:r w:rsidRPr="0046294E">
              <w:rPr>
                <w:sz w:val="20"/>
                <w:szCs w:val="20"/>
              </w:rPr>
              <w:t xml:space="preserve"> of “</w:t>
            </w:r>
            <w:proofErr w:type="spellStart"/>
            <w:r w:rsidRPr="0046294E">
              <w:rPr>
                <w:sz w:val="20"/>
                <w:szCs w:val="20"/>
              </w:rPr>
              <w:t>our</w:t>
            </w:r>
            <w:proofErr w:type="spellEnd"/>
            <w:r w:rsidRPr="0046294E">
              <w:rPr>
                <w:sz w:val="20"/>
                <w:szCs w:val="20"/>
              </w:rPr>
              <w:t>” (</w:t>
            </w:r>
            <w:proofErr w:type="spellStart"/>
            <w:r w:rsidRPr="0046294E">
              <w:rPr>
                <w:sz w:val="20"/>
                <w:szCs w:val="20"/>
              </w:rPr>
              <w:t>masc</w:t>
            </w:r>
            <w:proofErr w:type="spellEnd"/>
            <w:r w:rsidRPr="0046294E">
              <w:rPr>
                <w:sz w:val="20"/>
                <w:szCs w:val="20"/>
              </w:rPr>
              <w:t>./</w:t>
            </w:r>
            <w:proofErr w:type="spellStart"/>
            <w:r w:rsidRPr="0046294E">
              <w:rPr>
                <w:sz w:val="20"/>
                <w:szCs w:val="20"/>
              </w:rPr>
              <w:t>fem</w:t>
            </w:r>
            <w:proofErr w:type="spellEnd"/>
            <w:r w:rsidRPr="0046294E">
              <w:rPr>
                <w:sz w:val="20"/>
                <w:szCs w:val="20"/>
              </w:rPr>
              <w:t>./</w:t>
            </w:r>
            <w:proofErr w:type="spellStart"/>
            <w:r w:rsidRPr="0046294E">
              <w:rPr>
                <w:sz w:val="20"/>
                <w:szCs w:val="20"/>
              </w:rPr>
              <w:t>sing</w:t>
            </w:r>
            <w:proofErr w:type="spellEnd"/>
            <w:r w:rsidRPr="0046294E">
              <w:rPr>
                <w:sz w:val="20"/>
                <w:szCs w:val="20"/>
              </w:rPr>
              <w:t>./plural)</w:t>
            </w:r>
          </w:p>
          <w:p w14:paraId="3D21179A" w14:textId="4E0E9152" w:rsidR="0046294E" w:rsidRPr="0046294E" w:rsidRDefault="0046294E" w:rsidP="0027409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Distinguishes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between</w:t>
            </w:r>
            <w:proofErr w:type="spellEnd"/>
            <w:r w:rsidRPr="0046294E">
              <w:rPr>
                <w:sz w:val="20"/>
                <w:szCs w:val="20"/>
              </w:rPr>
              <w:t xml:space="preserve"> tú (</w:t>
            </w:r>
            <w:proofErr w:type="spellStart"/>
            <w:r w:rsidRPr="0046294E">
              <w:rPr>
                <w:sz w:val="20"/>
                <w:szCs w:val="20"/>
              </w:rPr>
              <w:t>subject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pronoun</w:t>
            </w:r>
            <w:proofErr w:type="spellEnd"/>
            <w:r w:rsidRPr="0046294E">
              <w:rPr>
                <w:sz w:val="20"/>
                <w:szCs w:val="20"/>
              </w:rPr>
              <w:t>)/tu (</w:t>
            </w:r>
            <w:proofErr w:type="spellStart"/>
            <w:r w:rsidRPr="0046294E">
              <w:rPr>
                <w:sz w:val="20"/>
                <w:szCs w:val="20"/>
              </w:rPr>
              <w:t>possessive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adjective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</w:tc>
      </w:tr>
    </w:tbl>
    <w:p w14:paraId="7CB9D65D" w14:textId="77777777" w:rsidR="00274095" w:rsidRDefault="00274095" w:rsidP="001A0172">
      <w:pPr>
        <w:jc w:val="center"/>
        <w:rPr>
          <w:b/>
          <w:lang w:val="en-US"/>
        </w:rPr>
      </w:pPr>
    </w:p>
    <w:sectPr w:rsidR="00274095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A0172"/>
    <w:rsid w:val="001B0DE3"/>
    <w:rsid w:val="001F6695"/>
    <w:rsid w:val="00210653"/>
    <w:rsid w:val="00244C6D"/>
    <w:rsid w:val="00272EAF"/>
    <w:rsid w:val="00274095"/>
    <w:rsid w:val="00286D81"/>
    <w:rsid w:val="00334CD9"/>
    <w:rsid w:val="003B6CC6"/>
    <w:rsid w:val="003D5FAE"/>
    <w:rsid w:val="00460DCD"/>
    <w:rsid w:val="0046294E"/>
    <w:rsid w:val="004A5A0F"/>
    <w:rsid w:val="004B480C"/>
    <w:rsid w:val="004F796E"/>
    <w:rsid w:val="005121A7"/>
    <w:rsid w:val="006311DD"/>
    <w:rsid w:val="006823A5"/>
    <w:rsid w:val="00726E01"/>
    <w:rsid w:val="007E17FD"/>
    <w:rsid w:val="007E4076"/>
    <w:rsid w:val="008C4ECB"/>
    <w:rsid w:val="00942474"/>
    <w:rsid w:val="009B0857"/>
    <w:rsid w:val="009F36E9"/>
    <w:rsid w:val="00AA3E51"/>
    <w:rsid w:val="00AC361D"/>
    <w:rsid w:val="00BA270C"/>
    <w:rsid w:val="00BE3BE3"/>
    <w:rsid w:val="00C567FB"/>
    <w:rsid w:val="00CD4844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2094</Characters>
  <Application>Microsoft Macintosh Word</Application>
  <DocSecurity>0</DocSecurity>
  <Lines>17</Lines>
  <Paragraphs>4</Paragraphs>
  <ScaleCrop>false</ScaleCrop>
  <Company>The Young Women's Leadership School of Astoria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2013-02-15T14:00:00Z</cp:lastPrinted>
  <dcterms:created xsi:type="dcterms:W3CDTF">2013-02-15T14:05:00Z</dcterms:created>
  <dcterms:modified xsi:type="dcterms:W3CDTF">2013-02-15T14:05:00Z</dcterms:modified>
</cp:coreProperties>
</file>